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618335E" wp14:textId="0B21A342">
      <w:r w:rsidRPr="24A4D666" w:rsidR="24A4D66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sv-SE"/>
        </w:rPr>
        <w:t>Vid årsmötet skall följande behandlas och protokollföras:</w:t>
      </w:r>
    </w:p>
    <w:p xmlns:wp14="http://schemas.microsoft.com/office/word/2010/wordml" w14:paraId="6BAE9F2D" wp14:textId="73E52A61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1. Mötets öppnande</w:t>
      </w:r>
    </w:p>
    <w:p xmlns:wp14="http://schemas.microsoft.com/office/word/2010/wordml" w14:paraId="0136A11D" wp14:textId="022126AB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2. Godkännande av föredragningslistan</w:t>
      </w:r>
    </w:p>
    <w:p xmlns:wp14="http://schemas.microsoft.com/office/word/2010/wordml" w14:paraId="383531A6" wp14:textId="2930E552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3. Fråga om mötet har utlysts på rätt sätt, röstlängden fastställs (vilka som har rösträtt)</w:t>
      </w:r>
    </w:p>
    <w:p xmlns:wp14="http://schemas.microsoft.com/office/word/2010/wordml" w14:paraId="09B260F6" wp14:textId="4F533D3D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4. Val av ordförande och sekreterare för mötet</w:t>
      </w:r>
    </w:p>
    <w:p xmlns:wp14="http://schemas.microsoft.com/office/word/2010/wordml" w14:paraId="230B1F71" wp14:textId="50214CD5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5. Val av två protokolljusterare tillika rösträknare. </w:t>
      </w:r>
      <w:r>
        <w:br/>
      </w:r>
      <w:r>
        <w:br/>
      </w: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6. a) Verksamhetsberättelser för det gångna året,</w:t>
      </w:r>
    </w:p>
    <w:p xmlns:wp14="http://schemas.microsoft.com/office/word/2010/wordml" w:rsidP="24A4D666" w14:paraId="4E5932CF" wp14:textId="496D47A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1, Från Bansektionen</w:t>
      </w:r>
    </w:p>
    <w:p xmlns:wp14="http://schemas.microsoft.com/office/word/2010/wordml" w:rsidP="24A4D666" w14:paraId="5F2C489A" wp14:textId="398962F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2, Från Fritidssektionen</w:t>
      </w:r>
    </w:p>
    <w:p xmlns:wp14="http://schemas.microsoft.com/office/word/2010/wordml" w:rsidP="24A4D666" w14:paraId="1C3C75CB" wp14:textId="6F0D662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3, Från Tävlingssektionen</w:t>
      </w:r>
    </w:p>
    <w:p xmlns:wp14="http://schemas.microsoft.com/office/word/2010/wordml" w:rsidP="24A4D666" w14:paraId="654F1B9B" wp14:textId="01AB2BCE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4, Från Ungdomssektionen</w:t>
      </w:r>
    </w:p>
    <w:p xmlns:wp14="http://schemas.microsoft.com/office/word/2010/wordml" w14:paraId="3C6CC64A" wp14:textId="595BFF16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b) Styrelsens förvaltningsberättelse (balans- och resultaträkning) för det gångna året</w:t>
      </w:r>
    </w:p>
    <w:p xmlns:wp14="http://schemas.microsoft.com/office/word/2010/wordml" w14:paraId="0672BEE5" wp14:textId="594A6451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7. Revisorernas berättelse över styrelsens förvaltning under det gångna året</w:t>
      </w:r>
    </w:p>
    <w:p xmlns:wp14="http://schemas.microsoft.com/office/word/2010/wordml" w14:paraId="21F3F1AF" wp14:textId="41453732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8. Fråga om ansvarsfrihet för styrelsen för den tid revisionen avser</w:t>
      </w:r>
      <w:r>
        <w:br/>
      </w:r>
      <w:r>
        <w:br/>
      </w: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9. Fastställande av medlemsavgifter</w:t>
      </w:r>
    </w:p>
    <w:p xmlns:wp14="http://schemas.microsoft.com/office/word/2010/wordml" w14:paraId="4718E904" wp14:textId="4BD10EBB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10. Fastställande av verksamhetsplaner samt behandling av budget för kommande år</w:t>
      </w:r>
    </w:p>
    <w:p xmlns:wp14="http://schemas.microsoft.com/office/word/2010/wordml" w14:paraId="4CAC0BE1" wp14:textId="7E5E120D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11. Behandling av styrelsens förslag och i rätt tid inkomna motioner</w:t>
      </w:r>
    </w:p>
    <w:p xmlns:wp14="http://schemas.microsoft.com/office/word/2010/wordml" w14:paraId="4D56935E" wp14:textId="62D1462F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12. Val av</w:t>
      </w:r>
    </w:p>
    <w:p xmlns:wp14="http://schemas.microsoft.com/office/word/2010/wordml" w14:paraId="331FB17E" wp14:textId="54FAC282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a) föreningens ordförande för en tid på 1 år</w:t>
      </w:r>
    </w:p>
    <w:p xmlns:wp14="http://schemas.microsoft.com/office/word/2010/wordml" w14:paraId="53BBF831" wp14:textId="4102B6E2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b) kassör för en tid av 2 år</w:t>
      </w:r>
    </w:p>
    <w:p xmlns:wp14="http://schemas.microsoft.com/office/word/2010/wordml" w14:paraId="3C7FABBD" wp14:textId="12B5D8E5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c) halva antalet övriga ledamöter i styrelsen för en tid av 2 år</w:t>
      </w:r>
      <w:r>
        <w:br/>
      </w:r>
      <w:r>
        <w:br/>
      </w: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d) tre suppleanter i styrelsen för en tid av 2 år</w:t>
      </w:r>
    </w:p>
    <w:p xmlns:wp14="http://schemas.microsoft.com/office/word/2010/wordml" w14:paraId="59F3BDD6" wp14:textId="1956079B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e) två revisorer och en revisorssuppleant för en tid av 1 år (ej styrelsens ledamöter)</w:t>
      </w:r>
    </w:p>
    <w:p xmlns:wp14="http://schemas.microsoft.com/office/word/2010/wordml" w14:paraId="6B79354E" wp14:textId="16C1AA84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f) minst tre ledamöter i valberedningen för en tid av 1 år varav en sammankallande</w:t>
      </w:r>
    </w:p>
    <w:p xmlns:wp14="http://schemas.microsoft.com/office/word/2010/wordml" w14:paraId="567BCE30" wp14:textId="4BF7D1E4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g) ombud och suppleanter till riksårsmötet</w:t>
      </w:r>
      <w:r>
        <w:br/>
      </w:r>
      <w:r>
        <w:br/>
      </w:r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13. Behandling av SIF’s propositioner och motioner</w:t>
      </w:r>
    </w:p>
    <w:p xmlns:wp14="http://schemas.microsoft.com/office/word/2010/wordml" w14:paraId="1CD15985" wp14:textId="2309A924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14. Övrig information</w:t>
      </w:r>
    </w:p>
    <w:p xmlns:wp14="http://schemas.microsoft.com/office/word/2010/wordml" w14:paraId="56CB2131" wp14:textId="03046B94">
      <w:r w:rsidRPr="24A4D666" w:rsidR="24A4D666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15. Mötets avslutande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C77D0"/>
    <w:rsid w:val="12CC12F1"/>
    <w:rsid w:val="24A4D666"/>
    <w:rsid w:val="59D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2F1"/>
  <w15:chartTrackingRefBased/>
  <w15:docId w15:val="{e6c6e473-fd01-4aed-a923-e8d8fea6e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2021-02-08T14:07:27.9031936Z</dcterms:created>
  <dcterms:modified xsi:type="dcterms:W3CDTF">2021-02-08T14:11:31.6130099Z</dcterms:modified>
  <dc:creator>Camilla Laursen</dc:creator>
  <lastModifiedBy>Camilla Laursen</lastModifiedBy>
</coreProperties>
</file>